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16D6" w14:textId="229078F5" w:rsidR="003101C3" w:rsidRPr="003101C3" w:rsidRDefault="00876B4B" w:rsidP="003101C3">
      <w:pPr>
        <w:jc w:val="center"/>
        <w:rPr>
          <w:rFonts w:cstheme="minorHAnsi"/>
          <w:b/>
          <w:bCs/>
          <w:sz w:val="24"/>
          <w:szCs w:val="24"/>
          <w:lang w:val="fr-CA"/>
        </w:rPr>
      </w:pPr>
      <w:proofErr w:type="spellStart"/>
      <w:r>
        <w:rPr>
          <w:rFonts w:cstheme="minorHAnsi"/>
          <w:b/>
          <w:bCs/>
          <w:sz w:val="24"/>
          <w:szCs w:val="24"/>
          <w:lang w:val="fr-CA"/>
        </w:rPr>
        <w:t>Internship</w:t>
      </w:r>
      <w:proofErr w:type="spellEnd"/>
      <w:r>
        <w:rPr>
          <w:rFonts w:cstheme="minorHAnsi"/>
          <w:b/>
          <w:bCs/>
          <w:sz w:val="24"/>
          <w:szCs w:val="24"/>
          <w:lang w:val="fr-CA"/>
        </w:rPr>
        <w:t>/</w:t>
      </w:r>
      <w:proofErr w:type="spellStart"/>
      <w:r>
        <w:rPr>
          <w:rFonts w:cstheme="minorHAnsi"/>
          <w:b/>
          <w:bCs/>
          <w:sz w:val="24"/>
          <w:szCs w:val="24"/>
          <w:lang w:val="fr-CA"/>
        </w:rPr>
        <w:t>Contract</w:t>
      </w:r>
      <w:proofErr w:type="spellEnd"/>
    </w:p>
    <w:p w14:paraId="23267978" w14:textId="77777777" w:rsidR="00A3316C" w:rsidRPr="003101C3" w:rsidRDefault="00A3316C" w:rsidP="009346F2">
      <w:pPr>
        <w:jc w:val="both"/>
        <w:rPr>
          <w:rFonts w:cstheme="minorHAnsi"/>
          <w:sz w:val="24"/>
          <w:szCs w:val="24"/>
          <w:lang w:val="fr-CA"/>
        </w:rPr>
      </w:pPr>
    </w:p>
    <w:p w14:paraId="3EE1A712" w14:textId="14B67344" w:rsidR="00E93910" w:rsidRPr="00876B4B" w:rsidRDefault="00876B4B" w:rsidP="009346F2">
      <w:pPr>
        <w:jc w:val="both"/>
        <w:rPr>
          <w:rFonts w:cstheme="minorHAnsi"/>
          <w:sz w:val="24"/>
          <w:szCs w:val="24"/>
        </w:rPr>
      </w:pPr>
      <w:r w:rsidRPr="00876B4B">
        <w:rPr>
          <w:rFonts w:cstheme="minorHAnsi"/>
          <w:sz w:val="24"/>
          <w:szCs w:val="24"/>
          <w:u w:val="single"/>
        </w:rPr>
        <w:t>Job Title</w:t>
      </w:r>
      <w:r w:rsidR="00695A02" w:rsidRPr="00876B4B">
        <w:rPr>
          <w:rFonts w:cstheme="minorHAnsi"/>
          <w:sz w:val="24"/>
          <w:szCs w:val="24"/>
          <w:u w:val="single"/>
        </w:rPr>
        <w:t>:</w:t>
      </w:r>
      <w:r w:rsidR="00712D75" w:rsidRPr="00876B4B">
        <w:rPr>
          <w:rFonts w:cstheme="minorHAnsi"/>
          <w:sz w:val="24"/>
          <w:szCs w:val="24"/>
        </w:rPr>
        <w:t xml:space="preserve"> </w:t>
      </w:r>
      <w:r w:rsidRPr="00876B4B">
        <w:rPr>
          <w:rFonts w:cstheme="minorHAnsi"/>
          <w:sz w:val="24"/>
          <w:szCs w:val="24"/>
        </w:rPr>
        <w:t>Research assistant</w:t>
      </w:r>
    </w:p>
    <w:p w14:paraId="1ACE5C1C" w14:textId="23865393" w:rsidR="00876B4B" w:rsidRPr="005D0832" w:rsidRDefault="00795148" w:rsidP="009346F2">
      <w:pPr>
        <w:jc w:val="both"/>
        <w:rPr>
          <w:rFonts w:cstheme="minorHAnsi"/>
          <w:sz w:val="24"/>
          <w:szCs w:val="24"/>
        </w:rPr>
      </w:pPr>
      <w:r w:rsidRPr="00795148">
        <w:rPr>
          <w:rFonts w:cstheme="minorHAnsi"/>
          <w:sz w:val="24"/>
          <w:szCs w:val="24"/>
          <w:u w:val="single"/>
        </w:rPr>
        <w:t>Di</w:t>
      </w:r>
      <w:r>
        <w:rPr>
          <w:rFonts w:cstheme="minorHAnsi"/>
          <w:sz w:val="24"/>
          <w:szCs w:val="24"/>
          <w:u w:val="single"/>
        </w:rPr>
        <w:t>gital skills</w:t>
      </w:r>
      <w:r w:rsidR="00876B4B" w:rsidRPr="00795148">
        <w:rPr>
          <w:rFonts w:cstheme="minorHAnsi"/>
          <w:sz w:val="24"/>
          <w:szCs w:val="24"/>
          <w:u w:val="single"/>
        </w:rPr>
        <w:t>:</w:t>
      </w:r>
      <w:r w:rsidR="00876B4B" w:rsidRPr="00795148">
        <w:rPr>
          <w:rFonts w:cstheme="minorHAnsi"/>
          <w:sz w:val="24"/>
          <w:szCs w:val="24"/>
        </w:rPr>
        <w:t xml:space="preserve"> </w:t>
      </w:r>
      <w:r w:rsidR="00876B4B" w:rsidRPr="00795148">
        <w:rPr>
          <w:rFonts w:cstheme="minorHAnsi"/>
          <w:sz w:val="24"/>
          <w:szCs w:val="24"/>
        </w:rPr>
        <w:t>GIS,</w:t>
      </w:r>
      <w:r w:rsidR="00FA38B3" w:rsidRPr="00795148">
        <w:rPr>
          <w:rFonts w:cstheme="minorHAnsi"/>
          <w:sz w:val="24"/>
          <w:szCs w:val="24"/>
        </w:rPr>
        <w:t xml:space="preserve"> data synthesis, remote sensing (image classification), modelling, optimization and/or visualization (thematic mapping applications) of results.</w:t>
      </w:r>
    </w:p>
    <w:p w14:paraId="16B9B55F" w14:textId="10978B49" w:rsidR="00712D75" w:rsidRPr="00FA38B3" w:rsidRDefault="00FA38B3" w:rsidP="009346F2">
      <w:pPr>
        <w:jc w:val="both"/>
        <w:rPr>
          <w:rFonts w:cstheme="minorHAnsi"/>
          <w:sz w:val="24"/>
          <w:szCs w:val="24"/>
          <w:u w:val="single"/>
        </w:rPr>
      </w:pPr>
      <w:r w:rsidRPr="00FA38B3">
        <w:rPr>
          <w:rFonts w:cstheme="minorHAnsi"/>
          <w:sz w:val="24"/>
          <w:szCs w:val="24"/>
          <w:u w:val="single"/>
        </w:rPr>
        <w:t>Activities relating to information technology that will be undertaken by the candidate:</w:t>
      </w:r>
    </w:p>
    <w:p w14:paraId="20C72445" w14:textId="21183A66" w:rsidR="00FA38B3" w:rsidRDefault="00FA38B3" w:rsidP="009346F2">
      <w:pPr>
        <w:jc w:val="both"/>
        <w:rPr>
          <w:rFonts w:cstheme="minorHAnsi"/>
          <w:sz w:val="24"/>
          <w:szCs w:val="24"/>
        </w:rPr>
      </w:pPr>
      <w:r w:rsidRPr="00FA38B3">
        <w:rPr>
          <w:rFonts w:cstheme="minorHAnsi"/>
          <w:sz w:val="24"/>
          <w:szCs w:val="24"/>
        </w:rPr>
        <w:t>The chosen candidate will w</w:t>
      </w:r>
      <w:r>
        <w:rPr>
          <w:rFonts w:cstheme="minorHAnsi"/>
          <w:sz w:val="24"/>
          <w:szCs w:val="24"/>
        </w:rPr>
        <w:t xml:space="preserve">ork alongside researchers, </w:t>
      </w:r>
      <w:r w:rsidR="008332AC">
        <w:rPr>
          <w:rFonts w:cstheme="minorHAnsi"/>
          <w:sz w:val="24"/>
          <w:szCs w:val="24"/>
        </w:rPr>
        <w:t xml:space="preserve">research professionals and collaborators on a large-scale initiative on the evaluation of ecosystem services associated with hydrology (availability and seasonal variation of water levels and mitigation of flood risk and damages), water quality (water purification: retention of N, </w:t>
      </w:r>
      <w:proofErr w:type="gramStart"/>
      <w:r w:rsidR="008332AC">
        <w:rPr>
          <w:rFonts w:cstheme="minorHAnsi"/>
          <w:sz w:val="24"/>
          <w:szCs w:val="24"/>
        </w:rPr>
        <w:t>P</w:t>
      </w:r>
      <w:proofErr w:type="gramEnd"/>
      <w:r w:rsidR="008332AC">
        <w:rPr>
          <w:rFonts w:cstheme="minorHAnsi"/>
          <w:sz w:val="24"/>
          <w:szCs w:val="24"/>
        </w:rPr>
        <w:t xml:space="preserve"> and sediments) and eventually carbon sequestration and storage at the scale of wetlands and six </w:t>
      </w:r>
      <w:proofErr w:type="spellStart"/>
      <w:r w:rsidR="008332AC">
        <w:rPr>
          <w:rFonts w:cstheme="minorHAnsi"/>
          <w:sz w:val="24"/>
          <w:szCs w:val="24"/>
        </w:rPr>
        <w:t>subwatersheds</w:t>
      </w:r>
      <w:proofErr w:type="spellEnd"/>
      <w:r w:rsidR="008332AC">
        <w:rPr>
          <w:rFonts w:cstheme="minorHAnsi"/>
          <w:sz w:val="24"/>
          <w:szCs w:val="24"/>
        </w:rPr>
        <w:t xml:space="preserve"> in New Brunswick’s Northwest region. Of </w:t>
      </w:r>
      <w:proofErr w:type="gramStart"/>
      <w:r w:rsidR="008332AC">
        <w:rPr>
          <w:rFonts w:cstheme="minorHAnsi"/>
          <w:sz w:val="24"/>
          <w:szCs w:val="24"/>
        </w:rPr>
        <w:t>particular note</w:t>
      </w:r>
      <w:proofErr w:type="gramEnd"/>
      <w:r w:rsidR="008332AC">
        <w:rPr>
          <w:rFonts w:cstheme="minorHAnsi"/>
          <w:sz w:val="24"/>
          <w:szCs w:val="24"/>
        </w:rPr>
        <w:t>, this initiative will use a world-class methodological approach along with related modelling and optimization tools. One of the objectives of this initiative is to characterize the study area under different approaches (</w:t>
      </w:r>
      <w:proofErr w:type="gramStart"/>
      <w:r w:rsidR="008332AC">
        <w:rPr>
          <w:rFonts w:cstheme="minorHAnsi"/>
          <w:sz w:val="24"/>
          <w:szCs w:val="24"/>
        </w:rPr>
        <w:t>e.g.</w:t>
      </w:r>
      <w:proofErr w:type="gramEnd"/>
      <w:r w:rsidR="008332AC">
        <w:rPr>
          <w:rFonts w:cstheme="minorHAnsi"/>
          <w:sz w:val="24"/>
          <w:szCs w:val="24"/>
        </w:rPr>
        <w:t xml:space="preserve"> database queries, image classification) and from different perspectives (e.g. agriculture, wetlands), while another objective seeks to examine:</w:t>
      </w:r>
    </w:p>
    <w:p w14:paraId="398519C5" w14:textId="4F8919C8" w:rsidR="008332AC" w:rsidRDefault="008332AC" w:rsidP="008332AC">
      <w:pPr>
        <w:pStyle w:val="ListParagraph"/>
        <w:numPr>
          <w:ilvl w:val="0"/>
          <w:numId w:val="1"/>
        </w:numPr>
        <w:jc w:val="both"/>
        <w:rPr>
          <w:rFonts w:cstheme="minorHAnsi"/>
          <w:sz w:val="24"/>
          <w:szCs w:val="24"/>
        </w:rPr>
      </w:pPr>
      <w:r>
        <w:rPr>
          <w:rFonts w:cstheme="minorHAnsi"/>
          <w:sz w:val="24"/>
          <w:szCs w:val="24"/>
        </w:rPr>
        <w:t>The relative roles and cumulative impacts of different ecosystems/vegetation cover/land use and occupation.</w:t>
      </w:r>
    </w:p>
    <w:p w14:paraId="669230BA" w14:textId="79717C31" w:rsidR="008332AC" w:rsidRDefault="008332AC" w:rsidP="008332AC">
      <w:pPr>
        <w:pStyle w:val="ListParagraph"/>
        <w:numPr>
          <w:ilvl w:val="0"/>
          <w:numId w:val="1"/>
        </w:numPr>
        <w:jc w:val="both"/>
        <w:rPr>
          <w:rFonts w:cstheme="minorHAnsi"/>
          <w:sz w:val="24"/>
          <w:szCs w:val="24"/>
        </w:rPr>
      </w:pPr>
      <w:r>
        <w:rPr>
          <w:rFonts w:cstheme="minorHAnsi"/>
          <w:sz w:val="24"/>
          <w:szCs w:val="24"/>
        </w:rPr>
        <w:t>The impact of development in the study area during the 1990 to 2020 period.</w:t>
      </w:r>
    </w:p>
    <w:p w14:paraId="11B64C7B" w14:textId="3BDCD913" w:rsidR="008332AC" w:rsidRDefault="008332AC" w:rsidP="008332AC">
      <w:pPr>
        <w:pStyle w:val="ListParagraph"/>
        <w:numPr>
          <w:ilvl w:val="0"/>
          <w:numId w:val="1"/>
        </w:numPr>
        <w:jc w:val="both"/>
        <w:rPr>
          <w:rFonts w:cstheme="minorHAnsi"/>
          <w:sz w:val="24"/>
          <w:szCs w:val="24"/>
        </w:rPr>
      </w:pPr>
      <w:r>
        <w:rPr>
          <w:rFonts w:cstheme="minorHAnsi"/>
          <w:sz w:val="24"/>
          <w:szCs w:val="24"/>
        </w:rPr>
        <w:t xml:space="preserve">The impact of </w:t>
      </w:r>
      <w:r w:rsidR="002C4F45">
        <w:rPr>
          <w:rFonts w:cstheme="minorHAnsi"/>
          <w:sz w:val="24"/>
          <w:szCs w:val="24"/>
        </w:rPr>
        <w:t>climate change for two projected periods centered around 2050 and 2080 under RCP 4.5 and RCP 8.6 scenarios.</w:t>
      </w:r>
    </w:p>
    <w:p w14:paraId="22807C34" w14:textId="43CE79DC" w:rsidR="002C4F45" w:rsidRPr="008332AC" w:rsidRDefault="002C4F45" w:rsidP="008332AC">
      <w:pPr>
        <w:pStyle w:val="ListParagraph"/>
        <w:numPr>
          <w:ilvl w:val="0"/>
          <w:numId w:val="1"/>
        </w:numPr>
        <w:jc w:val="both"/>
        <w:rPr>
          <w:rFonts w:cstheme="minorHAnsi"/>
          <w:sz w:val="24"/>
          <w:szCs w:val="24"/>
        </w:rPr>
      </w:pPr>
      <w:r>
        <w:rPr>
          <w:rFonts w:cstheme="minorHAnsi"/>
          <w:sz w:val="24"/>
          <w:szCs w:val="24"/>
        </w:rPr>
        <w:t>The impact of different agricultural and forestry scenarios as they relate to the studied ecosystem service delivery.</w:t>
      </w:r>
    </w:p>
    <w:p w14:paraId="3AC87E34" w14:textId="18A6B814" w:rsidR="002C4F45" w:rsidRDefault="002C4F45" w:rsidP="009346F2">
      <w:pPr>
        <w:pStyle w:val="Default"/>
        <w:jc w:val="both"/>
        <w:rPr>
          <w:rFonts w:asciiTheme="minorHAnsi" w:hAnsiTheme="minorHAnsi" w:cstheme="minorHAnsi"/>
          <w:lang w:val="en-CA"/>
        </w:rPr>
      </w:pPr>
      <w:r w:rsidRPr="002C4F45">
        <w:rPr>
          <w:rFonts w:asciiTheme="minorHAnsi" w:hAnsiTheme="minorHAnsi" w:cstheme="minorHAnsi"/>
          <w:lang w:val="en-CA"/>
        </w:rPr>
        <w:t>*</w:t>
      </w:r>
      <w:r>
        <w:rPr>
          <w:rFonts w:asciiTheme="minorHAnsi" w:hAnsiTheme="minorHAnsi" w:cstheme="minorHAnsi"/>
          <w:lang w:val="en-CA"/>
        </w:rPr>
        <w:t xml:space="preserve"> </w:t>
      </w:r>
      <w:r w:rsidRPr="002C4F45">
        <w:rPr>
          <w:rFonts w:asciiTheme="minorHAnsi" w:hAnsiTheme="minorHAnsi" w:cstheme="minorHAnsi"/>
          <w:lang w:val="en-CA"/>
        </w:rPr>
        <w:t>The</w:t>
      </w:r>
      <w:r>
        <w:rPr>
          <w:rFonts w:asciiTheme="minorHAnsi" w:hAnsiTheme="minorHAnsi" w:cstheme="minorHAnsi"/>
          <w:lang w:val="en-CA"/>
        </w:rPr>
        <w:t xml:space="preserve"> candidate</w:t>
      </w:r>
      <w:r w:rsidRPr="002C4F45">
        <w:rPr>
          <w:rFonts w:asciiTheme="minorHAnsi" w:hAnsiTheme="minorHAnsi" w:cstheme="minorHAnsi"/>
          <w:lang w:val="en-CA"/>
        </w:rPr>
        <w:t xml:space="preserve"> will </w:t>
      </w:r>
      <w:r>
        <w:rPr>
          <w:rFonts w:asciiTheme="minorHAnsi" w:hAnsiTheme="minorHAnsi" w:cstheme="minorHAnsi"/>
          <w:lang w:val="en-CA"/>
        </w:rPr>
        <w:t>make frequent</w:t>
      </w:r>
      <w:r w:rsidRPr="002C4F45">
        <w:rPr>
          <w:rFonts w:asciiTheme="minorHAnsi" w:hAnsiTheme="minorHAnsi" w:cstheme="minorHAnsi"/>
          <w:lang w:val="en-CA"/>
        </w:rPr>
        <w:t xml:space="preserve"> u</w:t>
      </w:r>
      <w:r>
        <w:rPr>
          <w:rFonts w:asciiTheme="minorHAnsi" w:hAnsiTheme="minorHAnsi" w:cstheme="minorHAnsi"/>
          <w:lang w:val="en-CA"/>
        </w:rPr>
        <w:t>se of GIS software to:</w:t>
      </w:r>
    </w:p>
    <w:p w14:paraId="4CBFDF31" w14:textId="6DC5647C" w:rsidR="002C4F45" w:rsidRDefault="002C4F45" w:rsidP="002C4F45">
      <w:pPr>
        <w:pStyle w:val="Default"/>
        <w:numPr>
          <w:ilvl w:val="0"/>
          <w:numId w:val="1"/>
        </w:numPr>
        <w:jc w:val="both"/>
        <w:rPr>
          <w:rFonts w:asciiTheme="minorHAnsi" w:hAnsiTheme="minorHAnsi" w:cstheme="minorHAnsi"/>
          <w:lang w:val="en-CA"/>
        </w:rPr>
      </w:pPr>
      <w:r>
        <w:rPr>
          <w:rFonts w:asciiTheme="minorHAnsi" w:hAnsiTheme="minorHAnsi" w:cstheme="minorHAnsi"/>
          <w:lang w:val="en-CA"/>
        </w:rPr>
        <w:t>Develop maps</w:t>
      </w:r>
    </w:p>
    <w:p w14:paraId="30CD0AB2" w14:textId="48ACD937" w:rsidR="002C4F45" w:rsidRDefault="002C4F45" w:rsidP="002C4F45">
      <w:pPr>
        <w:pStyle w:val="Default"/>
        <w:numPr>
          <w:ilvl w:val="0"/>
          <w:numId w:val="1"/>
        </w:numPr>
        <w:jc w:val="both"/>
        <w:rPr>
          <w:rFonts w:asciiTheme="minorHAnsi" w:hAnsiTheme="minorHAnsi" w:cstheme="minorHAnsi"/>
          <w:lang w:val="en-CA"/>
        </w:rPr>
      </w:pPr>
      <w:r>
        <w:rPr>
          <w:rFonts w:asciiTheme="minorHAnsi" w:hAnsiTheme="minorHAnsi" w:cstheme="minorHAnsi"/>
          <w:lang w:val="en-CA"/>
        </w:rPr>
        <w:t>Prepare spatial/imagery data for subsequent analysis</w:t>
      </w:r>
    </w:p>
    <w:p w14:paraId="5B5DB9DE" w14:textId="2A15E9AD" w:rsidR="002C4F45" w:rsidRDefault="002C4F45" w:rsidP="002C4F45">
      <w:pPr>
        <w:pStyle w:val="Default"/>
        <w:numPr>
          <w:ilvl w:val="0"/>
          <w:numId w:val="1"/>
        </w:numPr>
        <w:jc w:val="both"/>
        <w:rPr>
          <w:rFonts w:asciiTheme="minorHAnsi" w:hAnsiTheme="minorHAnsi" w:cstheme="minorHAnsi"/>
          <w:lang w:val="en-CA"/>
        </w:rPr>
      </w:pPr>
      <w:r>
        <w:rPr>
          <w:rFonts w:asciiTheme="minorHAnsi" w:hAnsiTheme="minorHAnsi" w:cstheme="minorHAnsi"/>
          <w:lang w:val="en-CA"/>
        </w:rPr>
        <w:t>Classify the land use and occupation of the study area through satellite and aerial imagery</w:t>
      </w:r>
    </w:p>
    <w:p w14:paraId="0D57D93D" w14:textId="25B24B65" w:rsidR="002C4F45" w:rsidRDefault="002C4F45" w:rsidP="002C4F45">
      <w:pPr>
        <w:pStyle w:val="Default"/>
        <w:numPr>
          <w:ilvl w:val="0"/>
          <w:numId w:val="1"/>
        </w:numPr>
        <w:jc w:val="both"/>
        <w:rPr>
          <w:rFonts w:asciiTheme="minorHAnsi" w:hAnsiTheme="minorHAnsi" w:cstheme="minorHAnsi"/>
          <w:lang w:val="en-CA"/>
        </w:rPr>
      </w:pPr>
      <w:r>
        <w:rPr>
          <w:rFonts w:asciiTheme="minorHAnsi" w:hAnsiTheme="minorHAnsi" w:cstheme="minorHAnsi"/>
          <w:lang w:val="en-CA"/>
        </w:rPr>
        <w:t>Develop agricultural and forestry scenarios</w:t>
      </w:r>
    </w:p>
    <w:p w14:paraId="71E619C0" w14:textId="15658E6D" w:rsidR="002C4F45" w:rsidRDefault="002C4F45" w:rsidP="002C4F45">
      <w:pPr>
        <w:pStyle w:val="Default"/>
        <w:numPr>
          <w:ilvl w:val="0"/>
          <w:numId w:val="1"/>
        </w:numPr>
        <w:jc w:val="both"/>
        <w:rPr>
          <w:rFonts w:asciiTheme="minorHAnsi" w:hAnsiTheme="minorHAnsi" w:cstheme="minorHAnsi"/>
          <w:lang w:val="en-CA"/>
        </w:rPr>
      </w:pPr>
      <w:r>
        <w:rPr>
          <w:rFonts w:asciiTheme="minorHAnsi" w:hAnsiTheme="minorHAnsi" w:cstheme="minorHAnsi"/>
          <w:lang w:val="en-CA"/>
        </w:rPr>
        <w:t xml:space="preserve">Participate in the geospatial modelling of the evolution of ecosystem service delivery based on different climate change and agricultural scenarios using five models from the </w:t>
      </w:r>
      <w:proofErr w:type="spellStart"/>
      <w:r>
        <w:rPr>
          <w:rFonts w:asciiTheme="minorHAnsi" w:hAnsiTheme="minorHAnsi" w:cstheme="minorHAnsi"/>
          <w:lang w:val="en-CA"/>
        </w:rPr>
        <w:t>InVEST</w:t>
      </w:r>
      <w:proofErr w:type="spellEnd"/>
      <w:r>
        <w:rPr>
          <w:rFonts w:asciiTheme="minorHAnsi" w:hAnsiTheme="minorHAnsi" w:cstheme="minorHAnsi"/>
          <w:lang w:val="en-CA"/>
        </w:rPr>
        <w:t xml:space="preserve"> (“Integrated Valuation of Ecosystem Services and </w:t>
      </w:r>
      <w:proofErr w:type="spellStart"/>
      <w:r>
        <w:rPr>
          <w:rFonts w:asciiTheme="minorHAnsi" w:hAnsiTheme="minorHAnsi" w:cstheme="minorHAnsi"/>
          <w:lang w:val="en-CA"/>
        </w:rPr>
        <w:t>Tradeoffs</w:t>
      </w:r>
      <w:proofErr w:type="spellEnd"/>
      <w:r>
        <w:rPr>
          <w:rFonts w:asciiTheme="minorHAnsi" w:hAnsiTheme="minorHAnsi" w:cstheme="minorHAnsi"/>
          <w:lang w:val="en-CA"/>
        </w:rPr>
        <w:t>”; Annual Water Yield, Seasonal Water Yield, Sediment Delivery Ratio, Nutrient Delivery Ratio and Urban Flood Risk Mitigation).</w:t>
      </w:r>
    </w:p>
    <w:p w14:paraId="7415AD02" w14:textId="6B25C273" w:rsidR="002C4F45" w:rsidRDefault="002C4F45" w:rsidP="002C4F45">
      <w:pPr>
        <w:pStyle w:val="Default"/>
        <w:numPr>
          <w:ilvl w:val="0"/>
          <w:numId w:val="1"/>
        </w:numPr>
        <w:jc w:val="both"/>
        <w:rPr>
          <w:rFonts w:asciiTheme="minorHAnsi" w:hAnsiTheme="minorHAnsi" w:cstheme="minorHAnsi"/>
          <w:lang w:val="en-CA"/>
        </w:rPr>
      </w:pPr>
      <w:r>
        <w:rPr>
          <w:rFonts w:asciiTheme="minorHAnsi" w:hAnsiTheme="minorHAnsi" w:cstheme="minorHAnsi"/>
          <w:lang w:val="en-CA"/>
        </w:rPr>
        <w:t>Synthesis of data and results</w:t>
      </w:r>
    </w:p>
    <w:p w14:paraId="22A1B5FB" w14:textId="6AFCAC6A" w:rsidR="002C4F45" w:rsidRDefault="002C4F45" w:rsidP="002C4F45">
      <w:pPr>
        <w:pStyle w:val="Default"/>
        <w:numPr>
          <w:ilvl w:val="0"/>
          <w:numId w:val="1"/>
        </w:numPr>
        <w:jc w:val="both"/>
        <w:rPr>
          <w:rFonts w:asciiTheme="minorHAnsi" w:hAnsiTheme="minorHAnsi" w:cstheme="minorHAnsi"/>
          <w:lang w:val="en-CA"/>
        </w:rPr>
      </w:pPr>
      <w:r>
        <w:rPr>
          <w:rFonts w:asciiTheme="minorHAnsi" w:hAnsiTheme="minorHAnsi" w:cstheme="minorHAnsi"/>
          <w:lang w:val="en-CA"/>
        </w:rPr>
        <w:t>The development and production of communication tools through interactive mapping applications, online dashboards, or other online data communication tools</w:t>
      </w:r>
    </w:p>
    <w:p w14:paraId="18F4BD9F" w14:textId="4E434BD0" w:rsidR="002C4F45" w:rsidRPr="002C4F45" w:rsidRDefault="00795148" w:rsidP="002C4F45">
      <w:pPr>
        <w:pStyle w:val="Default"/>
        <w:numPr>
          <w:ilvl w:val="0"/>
          <w:numId w:val="1"/>
        </w:numPr>
        <w:jc w:val="both"/>
        <w:rPr>
          <w:rFonts w:asciiTheme="minorHAnsi" w:hAnsiTheme="minorHAnsi" w:cstheme="minorHAnsi"/>
          <w:lang w:val="en-CA"/>
        </w:rPr>
      </w:pPr>
      <w:r>
        <w:rPr>
          <w:rFonts w:asciiTheme="minorHAnsi" w:hAnsiTheme="minorHAnsi" w:cstheme="minorHAnsi"/>
          <w:lang w:val="en-CA"/>
        </w:rPr>
        <w:t>Any other tasks or activities necessary for the advancement of the larger initiative that relate to the development of digital skills that interest the intern</w:t>
      </w:r>
    </w:p>
    <w:p w14:paraId="2ECDAC7D" w14:textId="77777777" w:rsidR="002C4F45" w:rsidRPr="002C4F45" w:rsidRDefault="002C4F45" w:rsidP="009346F2">
      <w:pPr>
        <w:pStyle w:val="Default"/>
        <w:jc w:val="both"/>
        <w:rPr>
          <w:rFonts w:asciiTheme="minorHAnsi" w:hAnsiTheme="minorHAnsi" w:cstheme="minorHAnsi"/>
          <w:u w:val="single"/>
          <w:lang w:val="en-CA"/>
        </w:rPr>
      </w:pPr>
    </w:p>
    <w:p w14:paraId="68B25FE1" w14:textId="5355B3A7" w:rsidR="009346F2" w:rsidRDefault="00795148" w:rsidP="009346F2">
      <w:pPr>
        <w:jc w:val="both"/>
        <w:rPr>
          <w:rFonts w:cstheme="minorHAnsi"/>
          <w:sz w:val="24"/>
          <w:szCs w:val="24"/>
        </w:rPr>
      </w:pPr>
      <w:r w:rsidRPr="00795148">
        <w:rPr>
          <w:rFonts w:cstheme="minorHAnsi"/>
          <w:sz w:val="24"/>
          <w:szCs w:val="24"/>
        </w:rPr>
        <w:t>There will be many o</w:t>
      </w:r>
      <w:r>
        <w:rPr>
          <w:rFonts w:cstheme="minorHAnsi"/>
          <w:sz w:val="24"/>
          <w:szCs w:val="24"/>
        </w:rPr>
        <w:t xml:space="preserve">pportunities for the candidate to develop their digital skill aptitudes as they engage in various projects, in undertaking innovative approaches (“The </w:t>
      </w:r>
      <w:proofErr w:type="spellStart"/>
      <w:r>
        <w:rPr>
          <w:rFonts w:cstheme="minorHAnsi"/>
          <w:sz w:val="24"/>
          <w:szCs w:val="24"/>
        </w:rPr>
        <w:t>NatCap</w:t>
      </w:r>
      <w:proofErr w:type="spellEnd"/>
      <w:r>
        <w:rPr>
          <w:rFonts w:cstheme="minorHAnsi"/>
          <w:sz w:val="24"/>
          <w:szCs w:val="24"/>
        </w:rPr>
        <w:t xml:space="preserve"> Approach: </w:t>
      </w:r>
      <w:hyperlink r:id="rId7" w:history="1">
        <w:r w:rsidRPr="00795148">
          <w:rPr>
            <w:rStyle w:val="Hyperlink"/>
            <w:rFonts w:cstheme="minorHAnsi"/>
            <w:sz w:val="24"/>
            <w:szCs w:val="24"/>
          </w:rPr>
          <w:t>https://naturalcapitalproject.stanford.edu/</w:t>
        </w:r>
      </w:hyperlink>
      <w:r>
        <w:rPr>
          <w:rFonts w:cstheme="minorHAnsi"/>
          <w:sz w:val="24"/>
          <w:szCs w:val="24"/>
        </w:rPr>
        <w:t xml:space="preserve">) and through the use of digital tools and specialized software (e.g. cutting edge ecosystem service evaluation models from the </w:t>
      </w:r>
      <w:proofErr w:type="spellStart"/>
      <w:r>
        <w:rPr>
          <w:rFonts w:cstheme="minorHAnsi"/>
          <w:sz w:val="24"/>
          <w:szCs w:val="24"/>
        </w:rPr>
        <w:t>InVEST</w:t>
      </w:r>
      <w:proofErr w:type="spellEnd"/>
      <w:r>
        <w:rPr>
          <w:rFonts w:cstheme="minorHAnsi"/>
          <w:sz w:val="24"/>
          <w:szCs w:val="24"/>
        </w:rPr>
        <w:t xml:space="preserve"> suite and through interaction with the research team). The candidate should be an undergraduate, Masters or doctoral student working in the fields of biology, ecology, geography, forestry, planning, applied communication, environment, </w:t>
      </w:r>
      <w:proofErr w:type="gramStart"/>
      <w:r>
        <w:rPr>
          <w:rFonts w:cstheme="minorHAnsi"/>
          <w:sz w:val="24"/>
          <w:szCs w:val="24"/>
        </w:rPr>
        <w:t>geomatics</w:t>
      </w:r>
      <w:proofErr w:type="gramEnd"/>
      <w:r>
        <w:rPr>
          <w:rFonts w:cstheme="minorHAnsi"/>
          <w:sz w:val="24"/>
          <w:szCs w:val="24"/>
        </w:rPr>
        <w:t xml:space="preserve"> or a related field.</w:t>
      </w:r>
    </w:p>
    <w:p w14:paraId="19D9E569" w14:textId="39EBA48A" w:rsidR="00795148" w:rsidRDefault="00795148" w:rsidP="009346F2">
      <w:pPr>
        <w:jc w:val="both"/>
        <w:rPr>
          <w:rFonts w:cstheme="minorHAnsi"/>
          <w:sz w:val="24"/>
          <w:szCs w:val="24"/>
        </w:rPr>
      </w:pPr>
      <w:r>
        <w:rPr>
          <w:rFonts w:cstheme="minorHAnsi"/>
          <w:sz w:val="24"/>
          <w:szCs w:val="24"/>
        </w:rPr>
        <w:t>Skills sought:</w:t>
      </w:r>
    </w:p>
    <w:p w14:paraId="78D22870" w14:textId="0A4136D1" w:rsidR="00695A02" w:rsidRDefault="00795148" w:rsidP="00795148">
      <w:pPr>
        <w:pStyle w:val="ListParagraph"/>
        <w:numPr>
          <w:ilvl w:val="0"/>
          <w:numId w:val="1"/>
        </w:numPr>
        <w:jc w:val="both"/>
        <w:rPr>
          <w:rFonts w:cstheme="minorHAnsi"/>
          <w:sz w:val="24"/>
          <w:szCs w:val="24"/>
        </w:rPr>
      </w:pPr>
      <w:r w:rsidRPr="00795148">
        <w:rPr>
          <w:rFonts w:cstheme="minorHAnsi"/>
          <w:sz w:val="24"/>
          <w:szCs w:val="24"/>
        </w:rPr>
        <w:t>Interest for the subject (</w:t>
      </w:r>
      <w:proofErr w:type="gramStart"/>
      <w:r w:rsidRPr="00795148">
        <w:rPr>
          <w:rFonts w:cstheme="minorHAnsi"/>
          <w:sz w:val="24"/>
          <w:szCs w:val="24"/>
        </w:rPr>
        <w:t>e</w:t>
      </w:r>
      <w:r>
        <w:rPr>
          <w:rFonts w:cstheme="minorHAnsi"/>
          <w:sz w:val="24"/>
          <w:szCs w:val="24"/>
        </w:rPr>
        <w:t>.g.</w:t>
      </w:r>
      <w:proofErr w:type="gramEnd"/>
      <w:r>
        <w:rPr>
          <w:rFonts w:cstheme="minorHAnsi"/>
          <w:sz w:val="24"/>
          <w:szCs w:val="24"/>
        </w:rPr>
        <w:t xml:space="preserve"> integrated watershed management, land-use planning, ecosystem services);</w:t>
      </w:r>
    </w:p>
    <w:p w14:paraId="02E09F82" w14:textId="45B6F970" w:rsidR="00795148" w:rsidRDefault="002E0803" w:rsidP="00795148">
      <w:pPr>
        <w:pStyle w:val="ListParagraph"/>
        <w:numPr>
          <w:ilvl w:val="0"/>
          <w:numId w:val="1"/>
        </w:numPr>
        <w:jc w:val="both"/>
        <w:rPr>
          <w:rFonts w:cstheme="minorHAnsi"/>
          <w:sz w:val="24"/>
          <w:szCs w:val="24"/>
        </w:rPr>
      </w:pPr>
      <w:r>
        <w:rPr>
          <w:rFonts w:cstheme="minorHAnsi"/>
          <w:sz w:val="24"/>
          <w:szCs w:val="24"/>
        </w:rPr>
        <w:t>Skills relating to research and data management</w:t>
      </w:r>
    </w:p>
    <w:p w14:paraId="178C264A" w14:textId="385EEB7C" w:rsidR="002E0803" w:rsidRDefault="002E0803" w:rsidP="00795148">
      <w:pPr>
        <w:pStyle w:val="ListParagraph"/>
        <w:numPr>
          <w:ilvl w:val="0"/>
          <w:numId w:val="1"/>
        </w:numPr>
        <w:jc w:val="both"/>
        <w:rPr>
          <w:rFonts w:cstheme="minorHAnsi"/>
          <w:sz w:val="24"/>
          <w:szCs w:val="24"/>
        </w:rPr>
      </w:pPr>
      <w:r>
        <w:rPr>
          <w:rFonts w:cstheme="minorHAnsi"/>
          <w:sz w:val="24"/>
          <w:szCs w:val="24"/>
        </w:rPr>
        <w:t>Photointerpretation, geomatics, remote sensing, modelling, optimization and interactive visualization of results on online platforms (</w:t>
      </w:r>
      <w:proofErr w:type="gramStart"/>
      <w:r>
        <w:rPr>
          <w:rFonts w:cstheme="minorHAnsi"/>
          <w:sz w:val="24"/>
          <w:szCs w:val="24"/>
        </w:rPr>
        <w:t>e.g.</w:t>
      </w:r>
      <w:proofErr w:type="gramEnd"/>
      <w:r>
        <w:rPr>
          <w:rFonts w:cstheme="minorHAnsi"/>
          <w:sz w:val="24"/>
          <w:szCs w:val="24"/>
        </w:rPr>
        <w:t xml:space="preserve"> </w:t>
      </w:r>
      <w:r w:rsidRPr="002E0803">
        <w:rPr>
          <w:rFonts w:cstheme="minorHAnsi"/>
          <w:sz w:val="24"/>
          <w:szCs w:val="24"/>
        </w:rPr>
        <w:t>i</w:t>
      </w:r>
      <w:r>
        <w:rPr>
          <w:rFonts w:cstheme="minorHAnsi"/>
          <w:sz w:val="24"/>
          <w:szCs w:val="24"/>
        </w:rPr>
        <w:t>nfographics)</w:t>
      </w:r>
    </w:p>
    <w:p w14:paraId="4E0BEF1A" w14:textId="01F254F1" w:rsidR="002E0803" w:rsidRDefault="002E0803" w:rsidP="002E0803">
      <w:pPr>
        <w:pStyle w:val="ListParagraph"/>
        <w:numPr>
          <w:ilvl w:val="0"/>
          <w:numId w:val="1"/>
        </w:numPr>
        <w:jc w:val="both"/>
        <w:rPr>
          <w:rFonts w:cstheme="minorHAnsi"/>
          <w:sz w:val="24"/>
          <w:szCs w:val="24"/>
        </w:rPr>
      </w:pPr>
      <w:r>
        <w:rPr>
          <w:rFonts w:cstheme="minorHAnsi"/>
          <w:sz w:val="24"/>
          <w:szCs w:val="24"/>
        </w:rPr>
        <w:t>Programming and development of applications</w:t>
      </w:r>
    </w:p>
    <w:p w14:paraId="48B15733" w14:textId="5C63B708" w:rsidR="002E0803" w:rsidRDefault="002E0803" w:rsidP="002E0803">
      <w:pPr>
        <w:pStyle w:val="ListParagraph"/>
        <w:numPr>
          <w:ilvl w:val="0"/>
          <w:numId w:val="1"/>
        </w:numPr>
        <w:jc w:val="both"/>
        <w:rPr>
          <w:rFonts w:cstheme="minorHAnsi"/>
          <w:sz w:val="24"/>
          <w:szCs w:val="24"/>
        </w:rPr>
      </w:pPr>
      <w:r>
        <w:rPr>
          <w:rFonts w:cstheme="minorHAnsi"/>
          <w:sz w:val="24"/>
          <w:szCs w:val="24"/>
        </w:rPr>
        <w:t>A strong capacity for analysis and data synthesis</w:t>
      </w:r>
    </w:p>
    <w:p w14:paraId="549E01D5" w14:textId="66EB6DDC" w:rsidR="00695A02" w:rsidRDefault="002E0803" w:rsidP="002E0803">
      <w:pPr>
        <w:pStyle w:val="ListParagraph"/>
        <w:numPr>
          <w:ilvl w:val="0"/>
          <w:numId w:val="1"/>
        </w:numPr>
        <w:jc w:val="both"/>
        <w:rPr>
          <w:rFonts w:cstheme="minorHAnsi"/>
          <w:sz w:val="24"/>
          <w:szCs w:val="24"/>
          <w:lang w:val="fr-CA"/>
        </w:rPr>
      </w:pPr>
      <w:r>
        <w:rPr>
          <w:rFonts w:cstheme="minorHAnsi"/>
          <w:sz w:val="24"/>
          <w:szCs w:val="24"/>
        </w:rPr>
        <w:t xml:space="preserve">Curiosity and an </w:t>
      </w:r>
      <w:proofErr w:type="gramStart"/>
      <w:r>
        <w:rPr>
          <w:rFonts w:cstheme="minorHAnsi"/>
          <w:sz w:val="24"/>
          <w:szCs w:val="24"/>
        </w:rPr>
        <w:t>interest for</w:t>
      </w:r>
      <w:proofErr w:type="gramEnd"/>
      <w:r>
        <w:rPr>
          <w:rFonts w:cstheme="minorHAnsi"/>
          <w:sz w:val="24"/>
          <w:szCs w:val="24"/>
        </w:rPr>
        <w:t xml:space="preserve"> innovation</w:t>
      </w:r>
    </w:p>
    <w:p w14:paraId="3E848EB2" w14:textId="7BD33C89" w:rsidR="002E0803" w:rsidRDefault="002E0803" w:rsidP="009346F2">
      <w:pPr>
        <w:jc w:val="both"/>
        <w:rPr>
          <w:rFonts w:cstheme="minorHAnsi"/>
          <w:sz w:val="24"/>
          <w:szCs w:val="24"/>
          <w:u w:val="single"/>
          <w:lang w:val="fr-CA"/>
        </w:rPr>
      </w:pPr>
      <w:r>
        <w:rPr>
          <w:rFonts w:cstheme="minorHAnsi"/>
          <w:sz w:val="24"/>
          <w:szCs w:val="24"/>
          <w:u w:val="single"/>
          <w:lang w:val="fr-CA"/>
        </w:rPr>
        <w:t xml:space="preserve">Work </w:t>
      </w:r>
      <w:proofErr w:type="spellStart"/>
      <w:r>
        <w:rPr>
          <w:rFonts w:cstheme="minorHAnsi"/>
          <w:sz w:val="24"/>
          <w:szCs w:val="24"/>
          <w:u w:val="single"/>
          <w:lang w:val="fr-CA"/>
        </w:rPr>
        <w:t>environment</w:t>
      </w:r>
      <w:proofErr w:type="spellEnd"/>
      <w:r>
        <w:rPr>
          <w:rFonts w:cstheme="minorHAnsi"/>
          <w:sz w:val="24"/>
          <w:szCs w:val="24"/>
          <w:u w:val="single"/>
          <w:lang w:val="fr-CA"/>
        </w:rPr>
        <w:t> :</w:t>
      </w:r>
    </w:p>
    <w:p w14:paraId="71C6540B" w14:textId="32B2AEE6" w:rsidR="002E0803" w:rsidRDefault="002E0803" w:rsidP="002E0803">
      <w:pPr>
        <w:pStyle w:val="ListParagraph"/>
        <w:numPr>
          <w:ilvl w:val="0"/>
          <w:numId w:val="1"/>
        </w:numPr>
        <w:jc w:val="both"/>
        <w:rPr>
          <w:rFonts w:cstheme="minorHAnsi"/>
          <w:sz w:val="24"/>
          <w:szCs w:val="24"/>
        </w:rPr>
      </w:pPr>
      <w:r w:rsidRPr="002E0803">
        <w:rPr>
          <w:rFonts w:cstheme="minorHAnsi"/>
          <w:sz w:val="24"/>
          <w:szCs w:val="24"/>
        </w:rPr>
        <w:t>This project will take p</w:t>
      </w:r>
      <w:r>
        <w:rPr>
          <w:rFonts w:cstheme="minorHAnsi"/>
          <w:sz w:val="24"/>
          <w:szCs w:val="24"/>
        </w:rPr>
        <w:t>lace as part of a collaboration between the Northwest Regional Service Commission (</w:t>
      </w:r>
      <w:hyperlink r:id="rId8" w:history="1">
        <w:r w:rsidRPr="00070EBB">
          <w:rPr>
            <w:rStyle w:val="Hyperlink"/>
            <w:rFonts w:cstheme="minorHAnsi"/>
            <w:sz w:val="24"/>
            <w:szCs w:val="24"/>
          </w:rPr>
          <w:t>https://csrno.ca</w:t>
        </w:r>
      </w:hyperlink>
      <w:r>
        <w:rPr>
          <w:rFonts w:cstheme="minorHAnsi"/>
          <w:sz w:val="24"/>
          <w:szCs w:val="24"/>
        </w:rPr>
        <w:t>) and the CCNB-INNOV network.</w:t>
      </w:r>
    </w:p>
    <w:p w14:paraId="0BEC75F0" w14:textId="5B150495" w:rsidR="002E0803" w:rsidRDefault="002E0803" w:rsidP="002E0803">
      <w:pPr>
        <w:pStyle w:val="ListParagraph"/>
        <w:numPr>
          <w:ilvl w:val="0"/>
          <w:numId w:val="1"/>
        </w:numPr>
        <w:jc w:val="both"/>
        <w:rPr>
          <w:rFonts w:cstheme="minorHAnsi"/>
          <w:sz w:val="24"/>
          <w:szCs w:val="24"/>
        </w:rPr>
      </w:pPr>
      <w:r>
        <w:rPr>
          <w:rFonts w:cstheme="minorHAnsi"/>
          <w:sz w:val="24"/>
          <w:szCs w:val="24"/>
        </w:rPr>
        <w:t>The project will take place in an applied research context</w:t>
      </w:r>
    </w:p>
    <w:p w14:paraId="003120A5" w14:textId="2BF5E70F" w:rsidR="005D0832" w:rsidRDefault="005D0832" w:rsidP="005D0832">
      <w:pPr>
        <w:pStyle w:val="ListParagraph"/>
        <w:numPr>
          <w:ilvl w:val="0"/>
          <w:numId w:val="1"/>
        </w:numPr>
        <w:jc w:val="both"/>
        <w:rPr>
          <w:rFonts w:cstheme="minorHAnsi"/>
          <w:sz w:val="24"/>
          <w:szCs w:val="24"/>
        </w:rPr>
      </w:pPr>
      <w:r>
        <w:rPr>
          <w:rFonts w:cstheme="minorHAnsi"/>
          <w:sz w:val="24"/>
          <w:szCs w:val="24"/>
        </w:rPr>
        <w:t>The project addresses the objectives of partners (</w:t>
      </w:r>
      <w:proofErr w:type="gramStart"/>
      <w:r>
        <w:rPr>
          <w:rFonts w:cstheme="minorHAnsi"/>
          <w:sz w:val="24"/>
          <w:szCs w:val="24"/>
        </w:rPr>
        <w:t>e.g.</w:t>
      </w:r>
      <w:proofErr w:type="gramEnd"/>
      <w:r>
        <w:rPr>
          <w:rFonts w:cstheme="minorHAnsi"/>
          <w:sz w:val="24"/>
          <w:szCs w:val="24"/>
        </w:rPr>
        <w:t xml:space="preserve"> the city of Edmundston) and grant agencies</w:t>
      </w:r>
    </w:p>
    <w:p w14:paraId="13ADFC20" w14:textId="40724B94" w:rsidR="005D0832" w:rsidRDefault="005D0832" w:rsidP="005D0832">
      <w:pPr>
        <w:pStyle w:val="ListParagraph"/>
        <w:numPr>
          <w:ilvl w:val="0"/>
          <w:numId w:val="1"/>
        </w:numPr>
        <w:jc w:val="both"/>
        <w:rPr>
          <w:rFonts w:cstheme="minorHAnsi"/>
          <w:sz w:val="24"/>
          <w:szCs w:val="24"/>
        </w:rPr>
      </w:pPr>
      <w:r>
        <w:rPr>
          <w:rFonts w:cstheme="minorHAnsi"/>
          <w:sz w:val="24"/>
          <w:szCs w:val="24"/>
        </w:rPr>
        <w:t>There is a strong focus on the objectives and deliverables</w:t>
      </w:r>
    </w:p>
    <w:p w14:paraId="22880672" w14:textId="27677A79" w:rsidR="003101C3" w:rsidRDefault="005D0832" w:rsidP="005D0832">
      <w:pPr>
        <w:pStyle w:val="ListParagraph"/>
        <w:numPr>
          <w:ilvl w:val="0"/>
          <w:numId w:val="1"/>
        </w:numPr>
        <w:jc w:val="both"/>
        <w:rPr>
          <w:rFonts w:cstheme="minorHAnsi"/>
          <w:sz w:val="24"/>
          <w:szCs w:val="24"/>
          <w:lang w:val="fr-CA"/>
        </w:rPr>
      </w:pPr>
      <w:r>
        <w:rPr>
          <w:rFonts w:cstheme="minorHAnsi"/>
          <w:sz w:val="24"/>
          <w:szCs w:val="24"/>
        </w:rPr>
        <w:t>Possibility for the candidate to work remotely</w:t>
      </w:r>
    </w:p>
    <w:p w14:paraId="1D2BEC0B" w14:textId="5B4CB394" w:rsidR="007B4E1C" w:rsidRPr="005D0832" w:rsidRDefault="005D0832" w:rsidP="005D0832">
      <w:pPr>
        <w:jc w:val="both"/>
        <w:rPr>
          <w:rFonts w:cstheme="minorHAnsi"/>
          <w:sz w:val="24"/>
          <w:szCs w:val="24"/>
        </w:rPr>
      </w:pPr>
      <w:r w:rsidRPr="005D0832">
        <w:rPr>
          <w:rFonts w:cstheme="minorHAnsi"/>
          <w:sz w:val="24"/>
          <w:szCs w:val="24"/>
        </w:rPr>
        <w:t>Start date: 2021/05/17</w:t>
      </w:r>
    </w:p>
    <w:p w14:paraId="79FE6C38" w14:textId="2534C33E" w:rsidR="007B4E1C" w:rsidRPr="005D0832" w:rsidRDefault="005D0832" w:rsidP="009346F2">
      <w:pPr>
        <w:jc w:val="both"/>
        <w:rPr>
          <w:rFonts w:cstheme="minorHAnsi"/>
          <w:sz w:val="24"/>
          <w:szCs w:val="24"/>
        </w:rPr>
      </w:pPr>
      <w:r w:rsidRPr="005D0832">
        <w:rPr>
          <w:rFonts w:cstheme="minorHAnsi"/>
          <w:sz w:val="24"/>
          <w:szCs w:val="24"/>
        </w:rPr>
        <w:t>Hours per week</w:t>
      </w:r>
      <w:r w:rsidR="007B4E1C" w:rsidRPr="005D0832">
        <w:rPr>
          <w:rFonts w:cstheme="minorHAnsi"/>
          <w:sz w:val="24"/>
          <w:szCs w:val="24"/>
        </w:rPr>
        <w:t xml:space="preserve">: </w:t>
      </w:r>
      <w:r>
        <w:rPr>
          <w:rFonts w:cstheme="minorHAnsi"/>
          <w:sz w:val="24"/>
          <w:szCs w:val="24"/>
        </w:rPr>
        <w:t>Full-time</w:t>
      </w:r>
      <w:r w:rsidR="00D2103F" w:rsidRPr="005D0832">
        <w:rPr>
          <w:rFonts w:cstheme="minorHAnsi"/>
          <w:sz w:val="24"/>
          <w:szCs w:val="24"/>
        </w:rPr>
        <w:t xml:space="preserve"> (</w:t>
      </w:r>
      <w:r w:rsidR="007B4E1C" w:rsidRPr="005D0832">
        <w:rPr>
          <w:rFonts w:cstheme="minorHAnsi"/>
          <w:sz w:val="24"/>
          <w:szCs w:val="24"/>
        </w:rPr>
        <w:t>35 h./</w:t>
      </w:r>
      <w:r>
        <w:rPr>
          <w:rFonts w:cstheme="minorHAnsi"/>
          <w:sz w:val="24"/>
          <w:szCs w:val="24"/>
        </w:rPr>
        <w:t>w</w:t>
      </w:r>
      <w:r w:rsidR="00D2103F" w:rsidRPr="005D0832">
        <w:rPr>
          <w:rFonts w:cstheme="minorHAnsi"/>
          <w:sz w:val="24"/>
          <w:szCs w:val="24"/>
        </w:rPr>
        <w:t>)</w:t>
      </w:r>
    </w:p>
    <w:p w14:paraId="605AA58F" w14:textId="54FA04D4" w:rsidR="007B4E1C" w:rsidRPr="005D0832" w:rsidRDefault="005D0832" w:rsidP="009346F2">
      <w:pPr>
        <w:jc w:val="both"/>
        <w:rPr>
          <w:rFonts w:cstheme="minorHAnsi"/>
          <w:sz w:val="24"/>
          <w:szCs w:val="24"/>
        </w:rPr>
      </w:pPr>
      <w:proofErr w:type="gramStart"/>
      <w:r w:rsidRPr="005D0832">
        <w:rPr>
          <w:rFonts w:cstheme="minorHAnsi"/>
          <w:sz w:val="24"/>
          <w:szCs w:val="24"/>
        </w:rPr>
        <w:t>Salary :</w:t>
      </w:r>
      <w:proofErr w:type="gramEnd"/>
      <w:r w:rsidRPr="005D0832">
        <w:rPr>
          <w:rFonts w:cstheme="minorHAnsi"/>
          <w:sz w:val="24"/>
          <w:szCs w:val="24"/>
        </w:rPr>
        <w:t xml:space="preserve"> Approx.</w:t>
      </w:r>
      <w:r w:rsidR="007B4E1C" w:rsidRPr="005D0832">
        <w:rPr>
          <w:rFonts w:cstheme="minorHAnsi"/>
          <w:sz w:val="24"/>
          <w:szCs w:val="24"/>
        </w:rPr>
        <w:t xml:space="preserve"> 20 $/h.</w:t>
      </w:r>
    </w:p>
    <w:p w14:paraId="0DC76A78" w14:textId="4FF0FE5A" w:rsidR="007B4E1C" w:rsidRPr="005D0832" w:rsidRDefault="005D0832" w:rsidP="009346F2">
      <w:pPr>
        <w:jc w:val="both"/>
        <w:rPr>
          <w:rFonts w:cstheme="minorHAnsi"/>
          <w:sz w:val="24"/>
          <w:szCs w:val="24"/>
        </w:rPr>
      </w:pPr>
      <w:proofErr w:type="gramStart"/>
      <w:r w:rsidRPr="005D0832">
        <w:rPr>
          <w:rFonts w:cstheme="minorHAnsi"/>
          <w:sz w:val="24"/>
          <w:szCs w:val="24"/>
        </w:rPr>
        <w:t>Duration</w:t>
      </w:r>
      <w:r w:rsidR="007B4E1C" w:rsidRPr="005D0832">
        <w:rPr>
          <w:rFonts w:cstheme="minorHAnsi"/>
          <w:sz w:val="24"/>
          <w:szCs w:val="24"/>
        </w:rPr>
        <w:t> :</w:t>
      </w:r>
      <w:proofErr w:type="gramEnd"/>
      <w:r w:rsidR="007B4E1C" w:rsidRPr="005D0832">
        <w:rPr>
          <w:rFonts w:cstheme="minorHAnsi"/>
          <w:sz w:val="24"/>
          <w:szCs w:val="24"/>
        </w:rPr>
        <w:t xml:space="preserve"> 6 – 8 mo</w:t>
      </w:r>
      <w:r w:rsidRPr="005D0832">
        <w:rPr>
          <w:rFonts w:cstheme="minorHAnsi"/>
          <w:sz w:val="24"/>
          <w:szCs w:val="24"/>
        </w:rPr>
        <w:t>nth</w:t>
      </w:r>
      <w:r>
        <w:rPr>
          <w:rFonts w:cstheme="minorHAnsi"/>
          <w:sz w:val="24"/>
          <w:szCs w:val="24"/>
        </w:rPr>
        <w:t>s</w:t>
      </w:r>
    </w:p>
    <w:p w14:paraId="0B190C69" w14:textId="0982BB42" w:rsidR="00D2103F" w:rsidRPr="005D0832" w:rsidRDefault="005D0832" w:rsidP="009346F2">
      <w:pPr>
        <w:jc w:val="both"/>
        <w:rPr>
          <w:rFonts w:cstheme="minorHAnsi"/>
          <w:sz w:val="24"/>
          <w:szCs w:val="24"/>
          <w:u w:val="single"/>
        </w:rPr>
      </w:pPr>
      <w:r w:rsidRPr="005D0832">
        <w:rPr>
          <w:rFonts w:cstheme="minorHAnsi"/>
          <w:sz w:val="24"/>
          <w:szCs w:val="24"/>
          <w:u w:val="single"/>
        </w:rPr>
        <w:t>To apply</w:t>
      </w:r>
      <w:r w:rsidR="00D2103F" w:rsidRPr="005D0832">
        <w:rPr>
          <w:rFonts w:cstheme="minorHAnsi"/>
          <w:sz w:val="24"/>
          <w:szCs w:val="24"/>
          <w:u w:val="single"/>
        </w:rPr>
        <w:t> :</w:t>
      </w:r>
    </w:p>
    <w:p w14:paraId="1D0AD7F1" w14:textId="01448849" w:rsidR="00A3316C" w:rsidRPr="005D0832" w:rsidRDefault="005D0832" w:rsidP="009346F2">
      <w:pPr>
        <w:jc w:val="both"/>
        <w:rPr>
          <w:rFonts w:cstheme="minorHAnsi"/>
          <w:sz w:val="24"/>
          <w:szCs w:val="24"/>
        </w:rPr>
      </w:pPr>
      <w:r w:rsidRPr="005D0832">
        <w:rPr>
          <w:rFonts w:cstheme="minorHAnsi"/>
          <w:sz w:val="24"/>
          <w:szCs w:val="24"/>
        </w:rPr>
        <w:t>Send your c</w:t>
      </w:r>
      <w:r w:rsidR="00A3316C" w:rsidRPr="005D0832">
        <w:rPr>
          <w:rFonts w:cstheme="minorHAnsi"/>
          <w:sz w:val="24"/>
          <w:szCs w:val="24"/>
        </w:rPr>
        <w:t xml:space="preserve">urriculum vitae, </w:t>
      </w:r>
      <w:r w:rsidRPr="005D0832">
        <w:rPr>
          <w:rFonts w:cstheme="minorHAnsi"/>
          <w:sz w:val="24"/>
          <w:szCs w:val="24"/>
        </w:rPr>
        <w:t>cover letter</w:t>
      </w:r>
      <w:r>
        <w:rPr>
          <w:rFonts w:cstheme="minorHAnsi"/>
          <w:sz w:val="24"/>
          <w:szCs w:val="24"/>
        </w:rPr>
        <w:t xml:space="preserve"> and a copy of your academic transcript to:</w:t>
      </w:r>
    </w:p>
    <w:p w14:paraId="66CB3964" w14:textId="7AFFD834" w:rsidR="003101C3" w:rsidRPr="005D0832" w:rsidRDefault="003101C3" w:rsidP="009346F2">
      <w:pPr>
        <w:jc w:val="both"/>
        <w:rPr>
          <w:rFonts w:cstheme="minorHAnsi"/>
          <w:sz w:val="24"/>
          <w:szCs w:val="24"/>
        </w:rPr>
      </w:pPr>
      <w:r w:rsidRPr="005D0832">
        <w:rPr>
          <w:rFonts w:cstheme="minorHAnsi"/>
          <w:sz w:val="24"/>
          <w:szCs w:val="24"/>
        </w:rPr>
        <w:t>Dodick Gasser</w:t>
      </w:r>
    </w:p>
    <w:p w14:paraId="110E48E8" w14:textId="7CE3C8A2" w:rsidR="007B4E1C" w:rsidRPr="005D0832" w:rsidRDefault="004E2446" w:rsidP="009346F2">
      <w:pPr>
        <w:jc w:val="both"/>
        <w:rPr>
          <w:rFonts w:cstheme="minorHAnsi"/>
          <w:sz w:val="24"/>
          <w:szCs w:val="24"/>
        </w:rPr>
      </w:pPr>
      <w:hyperlink r:id="rId9" w:history="1">
        <w:r w:rsidR="007B4E1C" w:rsidRPr="005D0832">
          <w:rPr>
            <w:rStyle w:val="Hyperlink"/>
            <w:rFonts w:cstheme="minorHAnsi"/>
            <w:sz w:val="24"/>
            <w:szCs w:val="24"/>
          </w:rPr>
          <w:t>Dodick.Gasser@ccnb.ca</w:t>
        </w:r>
      </w:hyperlink>
    </w:p>
    <w:p w14:paraId="5DA2473B" w14:textId="68BAE1FA" w:rsidR="007B4E1C" w:rsidRPr="005D0832" w:rsidRDefault="007B4E1C" w:rsidP="009346F2">
      <w:pPr>
        <w:jc w:val="both"/>
        <w:rPr>
          <w:rFonts w:cstheme="minorHAnsi"/>
          <w:sz w:val="24"/>
          <w:szCs w:val="24"/>
        </w:rPr>
      </w:pPr>
      <w:r w:rsidRPr="005D0832">
        <w:rPr>
          <w:rFonts w:cstheme="minorHAnsi"/>
          <w:sz w:val="24"/>
          <w:szCs w:val="24"/>
        </w:rPr>
        <w:t>506-475-3604</w:t>
      </w:r>
    </w:p>
    <w:sectPr w:rsidR="007B4E1C" w:rsidRPr="005D083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7C73" w14:textId="77777777" w:rsidR="004E2446" w:rsidRDefault="004E2446" w:rsidP="00695A02">
      <w:pPr>
        <w:spacing w:after="0" w:line="240" w:lineRule="auto"/>
      </w:pPr>
      <w:r>
        <w:separator/>
      </w:r>
    </w:p>
  </w:endnote>
  <w:endnote w:type="continuationSeparator" w:id="0">
    <w:p w14:paraId="00A61BA1" w14:textId="77777777" w:rsidR="004E2446" w:rsidRDefault="004E2446" w:rsidP="0069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16394"/>
      <w:docPartObj>
        <w:docPartGallery w:val="Page Numbers (Bottom of Page)"/>
        <w:docPartUnique/>
      </w:docPartObj>
    </w:sdtPr>
    <w:sdtEndPr/>
    <w:sdtContent>
      <w:p w14:paraId="3DC5FF93" w14:textId="1022AFC1" w:rsidR="00695A02" w:rsidRDefault="00695A02">
        <w:pPr>
          <w:pStyle w:val="Footer"/>
          <w:jc w:val="right"/>
        </w:pPr>
        <w:r>
          <w:fldChar w:fldCharType="begin"/>
        </w:r>
        <w:r>
          <w:instrText>PAGE   \* MERGEFORMAT</w:instrText>
        </w:r>
        <w:r>
          <w:fldChar w:fldCharType="separate"/>
        </w:r>
        <w:r>
          <w:rPr>
            <w:lang w:val="fr-FR"/>
          </w:rPr>
          <w:t>2</w:t>
        </w:r>
        <w:r>
          <w:fldChar w:fldCharType="end"/>
        </w:r>
      </w:p>
    </w:sdtContent>
  </w:sdt>
  <w:p w14:paraId="7C957524" w14:textId="77777777" w:rsidR="00695A02" w:rsidRDefault="0069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0F1D" w14:textId="77777777" w:rsidR="004E2446" w:rsidRDefault="004E2446" w:rsidP="00695A02">
      <w:pPr>
        <w:spacing w:after="0" w:line="240" w:lineRule="auto"/>
      </w:pPr>
      <w:r>
        <w:separator/>
      </w:r>
    </w:p>
  </w:footnote>
  <w:footnote w:type="continuationSeparator" w:id="0">
    <w:p w14:paraId="18907774" w14:textId="77777777" w:rsidR="004E2446" w:rsidRDefault="004E2446" w:rsidP="00695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56C6F"/>
    <w:multiLevelType w:val="hybridMultilevel"/>
    <w:tmpl w:val="533477FE"/>
    <w:lvl w:ilvl="0" w:tplc="55622AB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0B2891"/>
    <w:multiLevelType w:val="hybridMultilevel"/>
    <w:tmpl w:val="DCC633BA"/>
    <w:lvl w:ilvl="0" w:tplc="55622AB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75"/>
    <w:rsid w:val="0010476B"/>
    <w:rsid w:val="00151608"/>
    <w:rsid w:val="002B7202"/>
    <w:rsid w:val="002C4F45"/>
    <w:rsid w:val="002E0803"/>
    <w:rsid w:val="003101C3"/>
    <w:rsid w:val="004E2446"/>
    <w:rsid w:val="005D0832"/>
    <w:rsid w:val="005D762B"/>
    <w:rsid w:val="00693D61"/>
    <w:rsid w:val="00695A02"/>
    <w:rsid w:val="00712D75"/>
    <w:rsid w:val="00795148"/>
    <w:rsid w:val="007B4E1C"/>
    <w:rsid w:val="008332AC"/>
    <w:rsid w:val="00876B4B"/>
    <w:rsid w:val="00912A50"/>
    <w:rsid w:val="009346F2"/>
    <w:rsid w:val="00A3316C"/>
    <w:rsid w:val="00B0512C"/>
    <w:rsid w:val="00C13FEA"/>
    <w:rsid w:val="00D11AB2"/>
    <w:rsid w:val="00D2103F"/>
    <w:rsid w:val="00E93910"/>
    <w:rsid w:val="00FA3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780D"/>
  <w15:chartTrackingRefBased/>
  <w15:docId w15:val="{4B9C6E68-F593-4A69-A27C-75366168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D75"/>
    <w:pPr>
      <w:autoSpaceDE w:val="0"/>
      <w:autoSpaceDN w:val="0"/>
      <w:adjustRightInd w:val="0"/>
      <w:spacing w:after="0" w:line="240" w:lineRule="auto"/>
    </w:pPr>
    <w:rPr>
      <w:rFonts w:ascii="Open Sans Light" w:hAnsi="Open Sans Light" w:cs="Open Sans Light"/>
      <w:color w:val="000000"/>
      <w:sz w:val="24"/>
      <w:szCs w:val="24"/>
      <w:lang w:val="fr-CA"/>
    </w:rPr>
  </w:style>
  <w:style w:type="character" w:styleId="Hyperlink">
    <w:name w:val="Hyperlink"/>
    <w:basedOn w:val="DefaultParagraphFont"/>
    <w:uiPriority w:val="99"/>
    <w:unhideWhenUsed/>
    <w:rsid w:val="00695A02"/>
    <w:rPr>
      <w:color w:val="0563C1" w:themeColor="hyperlink"/>
      <w:u w:val="single"/>
    </w:rPr>
  </w:style>
  <w:style w:type="character" w:styleId="UnresolvedMention">
    <w:name w:val="Unresolved Mention"/>
    <w:basedOn w:val="DefaultParagraphFont"/>
    <w:uiPriority w:val="99"/>
    <w:semiHidden/>
    <w:unhideWhenUsed/>
    <w:rsid w:val="00695A02"/>
    <w:rPr>
      <w:color w:val="605E5C"/>
      <w:shd w:val="clear" w:color="auto" w:fill="E1DFDD"/>
    </w:rPr>
  </w:style>
  <w:style w:type="paragraph" w:styleId="Header">
    <w:name w:val="header"/>
    <w:basedOn w:val="Normal"/>
    <w:link w:val="HeaderChar"/>
    <w:uiPriority w:val="99"/>
    <w:unhideWhenUsed/>
    <w:rsid w:val="00695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02"/>
  </w:style>
  <w:style w:type="paragraph" w:styleId="Footer">
    <w:name w:val="footer"/>
    <w:basedOn w:val="Normal"/>
    <w:link w:val="FooterChar"/>
    <w:uiPriority w:val="99"/>
    <w:unhideWhenUsed/>
    <w:rsid w:val="00695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02"/>
  </w:style>
  <w:style w:type="paragraph" w:styleId="ListParagraph">
    <w:name w:val="List Paragraph"/>
    <w:basedOn w:val="Normal"/>
    <w:uiPriority w:val="34"/>
    <w:qFormat/>
    <w:rsid w:val="0083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no.ca" TargetMode="External"/><Relationship Id="rId3" Type="http://schemas.openxmlformats.org/officeDocument/2006/relationships/settings" Target="settings.xml"/><Relationship Id="rId7" Type="http://schemas.openxmlformats.org/officeDocument/2006/relationships/hyperlink" Target="https://naturalcapitalproject.stanfo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dick.Gasser@cc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Gasser, Dodick (CCNB-INNOV)</dc:creator>
  <cp:keywords/>
  <dc:description/>
  <cp:lastModifiedBy>Adrian Prado</cp:lastModifiedBy>
  <cp:revision>2</cp:revision>
  <dcterms:created xsi:type="dcterms:W3CDTF">2021-05-06T12:47:00Z</dcterms:created>
  <dcterms:modified xsi:type="dcterms:W3CDTF">2021-05-06T12:47:00Z</dcterms:modified>
</cp:coreProperties>
</file>